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spacing w:val="-2"/>
          <w:w w:val="96"/>
        </w:rPr>
        <w:t>N</w:t>
      </w:r>
      <w:r>
        <w:rPr>
          <w:spacing w:val="3"/>
          <w:w w:val="107"/>
        </w:rPr>
        <w:t>-</w:t>
      </w:r>
      <w:r>
        <w:rPr>
          <w:w w:val="107"/>
        </w:rPr>
        <w:t>T</w:t>
      </w:r>
      <w:r>
        <w:rPr>
          <w:spacing w:val="2"/>
          <w:w w:val="102"/>
        </w:rPr>
        <w:t>H</w:t>
      </w:r>
      <w:r>
        <w:rPr>
          <w:spacing w:val="4"/>
          <w:w w:val="103"/>
        </w:rPr>
        <w:t>U</w:t>
      </w:r>
      <w:r>
        <w:rPr>
          <w:spacing w:val="3"/>
          <w:w w:val="4"/>
        </w:rPr>
        <w:t>Ø</w:t>
      </w:r>
      <w:r>
        <w:rPr>
          <w:w w:val="107"/>
        </w:rPr>
        <w:t>-</w:t>
      </w:r>
      <w:r>
        <w:rPr>
          <w:spacing w:val="1"/>
          <w:w w:val="79"/>
        </w:rPr>
        <w:t>S</w:t>
      </w:r>
      <w:r>
        <w:rPr>
          <w:spacing w:val="2"/>
          <w:w w:val="95"/>
        </w:rPr>
        <w:t>Ö</w:t>
      </w:r>
      <w:r>
        <w:rPr>
          <w:w w:val="107"/>
        </w:rPr>
        <w:t>-</w:t>
      </w:r>
      <w:r>
        <w:rPr>
          <w:spacing w:val="2"/>
          <w:w w:val="100"/>
        </w:rPr>
        <w:t>L</w:t>
      </w:r>
      <w:r>
        <w:rPr>
          <w:spacing w:val="4"/>
          <w:w w:val="95"/>
        </w:rPr>
        <w:t>Ô</w:t>
      </w:r>
      <w:r>
        <w:rPr>
          <w:spacing w:val="3"/>
          <w:w w:val="10"/>
        </w:rPr>
        <w:t>Ï</w:t>
      </w:r>
      <w:r>
        <w:rPr>
          <w:w w:val="100"/>
        </w:rPr>
        <w:t>I</w:t>
      </w:r>
      <w:r>
        <w:rPr/>
        <w:t> </w:t>
      </w:r>
      <w:r>
        <w:rPr>
          <w:spacing w:val="-31"/>
        </w:rPr>
        <w:t> </w:t>
      </w:r>
      <w:r>
        <w:rPr>
          <w:w w:val="97"/>
        </w:rPr>
        <w:t>V</w:t>
      </w:r>
      <w:r>
        <w:rPr>
          <w:spacing w:val="4"/>
          <w:w w:val="102"/>
        </w:rPr>
        <w:t>A</w:t>
      </w:r>
      <w:r>
        <w:rPr>
          <w:w w:val="5"/>
        </w:rPr>
        <w:t>Á</w:t>
      </w:r>
      <w:r>
        <w:rPr>
          <w:w w:val="96"/>
        </w:rPr>
        <w:t>N</w:t>
      </w:r>
    </w:p>
    <w:p>
      <w:pPr>
        <w:spacing w:before="119"/>
        <w:ind w:left="2007" w:right="19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2"/>
        <w:ind w:left="2005" w:right="19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Ä</w:t>
      </w:r>
    </w:p>
    <w:p>
      <w:pPr>
        <w:pStyle w:val="BodyText"/>
        <w:spacing w:line="310" w:lineRule="exact" w:before="95"/>
        <w:ind w:left="1322"/>
        <w:jc w:val="both"/>
      </w:pPr>
      <w:r>
        <w:rPr/>
        <w:t>Baáy giôø, Boà-taùt Vaên-thuø-sö-lôïi baïch Phaät:</w:t>
      </w:r>
    </w:p>
    <w:p>
      <w:pPr>
        <w:pStyle w:val="BodyText"/>
        <w:spacing w:line="232" w:lineRule="auto" w:before="4"/>
        <w:ind w:left="755" w:right="700" w:firstLine="566"/>
        <w:jc w:val="both"/>
      </w:pPr>
      <w:r>
        <w:rPr/>
        <w:t>–Baïch Theá Toân! Sau khi Theá Toân nhaäp Nieát-baøn, ñeä töû ôû ñôøi vò lai seõ phaân bieät caùc boä nhö theá naøo vaø boä caên baûn ra sao?</w:t>
      </w:r>
    </w:p>
    <w:p>
      <w:pPr>
        <w:pStyle w:val="BodyText"/>
        <w:spacing w:line="305" w:lineRule="exact"/>
        <w:ind w:left="1322"/>
        <w:jc w:val="both"/>
      </w:pPr>
      <w:r>
        <w:rPr/>
        <w:t>Phaät baûo Boà-taùt Vaên-thuø-sö-lôïi:</w:t>
      </w:r>
    </w:p>
    <w:p>
      <w:pPr>
        <w:pStyle w:val="BodyText"/>
        <w:spacing w:line="235" w:lineRule="auto" w:before="1"/>
        <w:ind w:left="755" w:right="699" w:firstLine="566"/>
        <w:jc w:val="both"/>
      </w:pPr>
      <w:r>
        <w:rPr/>
        <w:t>–Caùc ñeä töû ôû ñôøi vò lai seõ chia ra thaønh hai möôi boä ñeå laøm cho caùc phaùp ñöôïc an truï. Hai möôi boä naøy ñeàu chöùng boán quaû, ba taïng bình ñaúng, khoâng coù haï, trung, thöôïng. Ví nhö vò cuûa nöôùc bieån chæ laø moät khoâng coù khaùc, nhö ngöôøi coù hai möôi ñöùa con. Nhöõng lôøi noùi   cuûa Nhö Lai laø chaân</w:t>
      </w:r>
      <w:r>
        <w:rPr>
          <w:spacing w:val="19"/>
        </w:rPr>
        <w:t> </w:t>
      </w:r>
      <w:r>
        <w:rPr/>
        <w:t>thaät.</w:t>
      </w:r>
    </w:p>
    <w:p>
      <w:pPr>
        <w:pStyle w:val="BodyText"/>
        <w:spacing w:line="232" w:lineRule="auto"/>
        <w:ind w:left="755" w:right="700" w:firstLine="566"/>
        <w:jc w:val="both"/>
      </w:pPr>
      <w:r>
        <w:rPr/>
        <w:t>Naøy Boà-taùt Vaên-thuø-sö-lôïi! Hai boä caên baûn xuaát phaùt töø Ñaïi  thöøa maø ra, töø Baùt-nhaõ ba-la-maät maø ra. Thanh vaên, Duyeân giaùc, chö Phaät, taát caû ñeàu töø Baùt-nhaõ ba-la-maät maø ra. Naøy Boà-taùt Vaên-thuø-sö- lôïi! Ví nhö ñaát, nöôùc, gioù, löûa, hö khoâng laø nôi ñeå cho caùc chuùng sinh an truï. Cuõng vaäy, Baùt-nhaõ ba-la-maät vaø Ñaïi thöøa laø nôi phaùt xuaát cuûa taát caû Thanh vaên, Duyeân giaùc, chö</w:t>
      </w:r>
      <w:r>
        <w:rPr>
          <w:spacing w:val="28"/>
        </w:rPr>
        <w:t> </w:t>
      </w:r>
      <w:r>
        <w:rPr/>
        <w:t>Phaät.</w:t>
      </w:r>
    </w:p>
    <w:p>
      <w:pPr>
        <w:pStyle w:val="BodyText"/>
        <w:spacing w:line="309" w:lineRule="exact"/>
        <w:ind w:left="1322"/>
        <w:jc w:val="both"/>
      </w:pPr>
      <w:r>
        <w:rPr/>
        <w:t>Boà-taùt Vaên-thuø-sö-lôïi baïch Phaät:</w:t>
      </w:r>
    </w:p>
    <w:p>
      <w:pPr>
        <w:pStyle w:val="BodyText"/>
        <w:spacing w:line="235" w:lineRule="auto"/>
        <w:ind w:left="1322" w:right="3989"/>
        <w:jc w:val="both"/>
      </w:pPr>
      <w:r>
        <w:rPr/>
        <w:t>–Baïch Theá Toân! Sao goïi laø boä? Phaät ñaùp:</w:t>
      </w:r>
    </w:p>
    <w:p>
      <w:pPr>
        <w:spacing w:line="235" w:lineRule="auto" w:before="0"/>
        <w:ind w:left="755" w:right="699" w:firstLine="566"/>
        <w:jc w:val="both"/>
        <w:rPr>
          <w:sz w:val="24"/>
        </w:rPr>
      </w:pPr>
      <w:r>
        <w:rPr>
          <w:sz w:val="24"/>
        </w:rPr>
        <w:t>–Naøy Boà-taùt Vaên-thuø-sö-lôïi! Hai boä ñaàu tieân: Moät laø Ma-ha Taêng-kyø </w:t>
      </w:r>
      <w:r>
        <w:rPr>
          <w:i/>
          <w:sz w:val="24"/>
        </w:rPr>
        <w:t>(Ñaây laø noùi ñaïi chuùng giaø treû cuøng chung moät hoäi keát taäp boä </w:t>
      </w:r>
      <w:r>
        <w:rPr>
          <w:i/>
          <w:sz w:val="24"/>
        </w:rPr>
        <w:t>Luaät)</w:t>
      </w:r>
      <w:r>
        <w:rPr>
          <w:sz w:val="24"/>
        </w:rPr>
        <w:t>. Hai laø Theå-tyø-lyù </w:t>
      </w:r>
      <w:r>
        <w:rPr>
          <w:i/>
          <w:sz w:val="24"/>
        </w:rPr>
        <w:t>(Ñaây laø noùi chæ thuaàn nhöõng baäc laõo tuùc ôû  </w:t>
      </w:r>
      <w:r>
        <w:rPr>
          <w:i/>
          <w:sz w:val="24"/>
        </w:rPr>
        <w:t>trong hoäi cuøng keát taäp boä Luaät)</w:t>
      </w:r>
      <w:r>
        <w:rPr>
          <w:sz w:val="24"/>
        </w:rPr>
        <w:t>. Sau khi ta Nieát-baøn moät traêm naêm,  hai boä naøy seõ phaùt trieån leân. Töø Ma-ha Taêng-kyø xuaát ra baûy boä. Khoaûng moät traêm naêm naøy xuaát hieän moät boä goïi laø Chaáp Nhaát Ngöõ Ngoân </w:t>
      </w:r>
      <w:r>
        <w:rPr>
          <w:i/>
          <w:sz w:val="24"/>
        </w:rPr>
        <w:t>(Quan ñieåm cuûa boä naøy  ñoàng vôùi  Taêng-kyø, neân goïi laø Nhaát)</w:t>
      </w:r>
      <w:r>
        <w:rPr>
          <w:sz w:val="24"/>
        </w:rPr>
        <w:t>.  Nôi moät traêm naêm ñoù, töø boä Chaáp Nhaát Ngöõ Ngoân, laïi xuaát hieän moät boä</w:t>
      </w:r>
      <w:r>
        <w:rPr>
          <w:spacing w:val="12"/>
          <w:sz w:val="24"/>
        </w:rPr>
        <w:t> </w:t>
      </w:r>
      <w:r>
        <w:rPr>
          <w:sz w:val="24"/>
        </w:rPr>
        <w:t>goïi</w:t>
      </w:r>
      <w:r>
        <w:rPr>
          <w:spacing w:val="11"/>
          <w:sz w:val="24"/>
        </w:rPr>
        <w:t> </w:t>
      </w:r>
      <w:r>
        <w:rPr>
          <w:sz w:val="24"/>
        </w:rPr>
        <w:t>laø</w:t>
      </w:r>
      <w:r>
        <w:rPr>
          <w:spacing w:val="12"/>
          <w:sz w:val="24"/>
        </w:rPr>
        <w:t> </w:t>
      </w:r>
      <w:r>
        <w:rPr>
          <w:sz w:val="24"/>
        </w:rPr>
        <w:t>Xuaát</w:t>
      </w:r>
      <w:r>
        <w:rPr>
          <w:spacing w:val="11"/>
          <w:sz w:val="24"/>
        </w:rPr>
        <w:t> </w:t>
      </w:r>
      <w:r>
        <w:rPr>
          <w:sz w:val="24"/>
        </w:rPr>
        <w:t>Theá</w:t>
      </w:r>
      <w:r>
        <w:rPr>
          <w:spacing w:val="9"/>
          <w:sz w:val="24"/>
        </w:rPr>
        <w:t> </w:t>
      </w:r>
      <w:r>
        <w:rPr>
          <w:sz w:val="24"/>
        </w:rPr>
        <w:t>Gian</w:t>
      </w:r>
      <w:r>
        <w:rPr>
          <w:spacing w:val="12"/>
          <w:sz w:val="24"/>
        </w:rPr>
        <w:t> </w:t>
      </w:r>
      <w:r>
        <w:rPr>
          <w:sz w:val="24"/>
        </w:rPr>
        <w:t>Ngöõ</w:t>
      </w:r>
      <w:r>
        <w:rPr>
          <w:spacing w:val="9"/>
          <w:sz w:val="24"/>
        </w:rPr>
        <w:t> </w:t>
      </w:r>
      <w:r>
        <w:rPr>
          <w:sz w:val="24"/>
        </w:rPr>
        <w:t>Ngoân.</w:t>
      </w:r>
      <w:r>
        <w:rPr>
          <w:spacing w:val="12"/>
          <w:sz w:val="24"/>
        </w:rPr>
        <w:t> </w:t>
      </w:r>
      <w:r>
        <w:rPr>
          <w:sz w:val="24"/>
        </w:rPr>
        <w:t>Cuõng</w:t>
      </w:r>
      <w:r>
        <w:rPr>
          <w:spacing w:val="12"/>
          <w:sz w:val="24"/>
        </w:rPr>
        <w:t> </w:t>
      </w:r>
      <w:r>
        <w:rPr>
          <w:sz w:val="24"/>
        </w:rPr>
        <w:t>trong</w:t>
      </w:r>
      <w:r>
        <w:rPr>
          <w:spacing w:val="12"/>
          <w:sz w:val="24"/>
        </w:rPr>
        <w:t> </w:t>
      </w:r>
      <w:r>
        <w:rPr>
          <w:sz w:val="24"/>
        </w:rPr>
        <w:t>moät</w:t>
      </w:r>
      <w:r>
        <w:rPr>
          <w:spacing w:val="11"/>
          <w:sz w:val="24"/>
        </w:rPr>
        <w:t> </w:t>
      </w:r>
      <w:r>
        <w:rPr>
          <w:sz w:val="24"/>
        </w:rPr>
        <w:t>traêm</w:t>
      </w:r>
      <w:r>
        <w:rPr>
          <w:spacing w:val="9"/>
          <w:sz w:val="24"/>
        </w:rPr>
        <w:t> </w:t>
      </w:r>
      <w:r>
        <w:rPr>
          <w:sz w:val="24"/>
        </w:rPr>
        <w:t>naêm,</w:t>
      </w:r>
      <w:r>
        <w:rPr>
          <w:spacing w:val="13"/>
          <w:sz w:val="24"/>
        </w:rPr>
        <w:t> </w:t>
      </w:r>
      <w:r>
        <w:rPr>
          <w:sz w:val="24"/>
        </w:rPr>
        <w:t>töø</w:t>
      </w:r>
      <w:r>
        <w:rPr>
          <w:spacing w:val="12"/>
          <w:sz w:val="24"/>
        </w:rPr>
        <w:t> </w:t>
      </w:r>
      <w:r>
        <w:rPr>
          <w:sz w:val="24"/>
        </w:rPr>
        <w:t>boä</w:t>
      </w:r>
    </w:p>
    <w:p>
      <w:pPr>
        <w:spacing w:after="0" w:line="235" w:lineRule="auto"/>
        <w:jc w:val="both"/>
        <w:rPr>
          <w:sz w:val="24"/>
        </w:rPr>
        <w:sectPr>
          <w:type w:val="continuous"/>
          <w:pgSz w:w="11910" w:h="16840"/>
          <w:pgMar w:top="1580" w:bottom="280" w:left="1680" w:right="1680"/>
        </w:sectPr>
      </w:pPr>
    </w:p>
    <w:p>
      <w:pPr>
        <w:spacing w:line="235" w:lineRule="auto" w:before="95"/>
        <w:ind w:left="755" w:right="700" w:firstLine="0"/>
        <w:jc w:val="both"/>
        <w:rPr>
          <w:sz w:val="24"/>
        </w:rPr>
      </w:pPr>
      <w:r>
        <w:rPr>
          <w:sz w:val="24"/>
        </w:rPr>
        <w:t>Xuaát Theá Gian Ngöõ Ngoân, xuaát phaùt moät boä goïi laø Cao-caâu-leâ-kha </w:t>
      </w:r>
      <w:r>
        <w:rPr>
          <w:i/>
          <w:sz w:val="24"/>
        </w:rPr>
        <w:t>(Theo hoï cuûa Luaät chuû maø ra)</w:t>
      </w:r>
      <w:r>
        <w:rPr>
          <w:sz w:val="24"/>
        </w:rPr>
        <w:t>. Cuõng khoaûng moät traêm naêm, töø boä Cao-caâu-leâ-kha, xuaát phaùt moät boä goïi laø Ña Vaên </w:t>
      </w:r>
      <w:r>
        <w:rPr>
          <w:i/>
          <w:sz w:val="24"/>
        </w:rPr>
        <w:t>(Töø Luaät chuû maø ra, </w:t>
      </w:r>
      <w:r>
        <w:rPr>
          <w:i/>
          <w:sz w:val="24"/>
        </w:rPr>
        <w:t>neân coù trí ña vaên)</w:t>
      </w:r>
      <w:r>
        <w:rPr>
          <w:sz w:val="24"/>
        </w:rPr>
        <w:t>. Cuõng trong moät traêm naêm, töø boä Ña Vaên xuaát    phaùt moät boä goïi laø Chæ-ñeå-khaû </w:t>
      </w:r>
      <w:r>
        <w:rPr>
          <w:i/>
          <w:sz w:val="24"/>
        </w:rPr>
        <w:t>(Ñaây laø teân nuùi, nôi Luaät chuû ôû)</w:t>
      </w:r>
      <w:r>
        <w:rPr>
          <w:sz w:val="24"/>
        </w:rPr>
        <w:t>. Laïi, trong moät traêm naêm, töø boä Chæ-ñeå-khaû xuaát phaùt moät boä goïi laø Ñoâng Sôn </w:t>
      </w:r>
      <w:r>
        <w:rPr>
          <w:i/>
          <w:sz w:val="24"/>
        </w:rPr>
        <w:t>(Cuõng laø choã cuûa Luaät chuû ôû). </w:t>
      </w:r>
      <w:r>
        <w:rPr>
          <w:sz w:val="24"/>
        </w:rPr>
        <w:t>Cuõng trong moät traêm naêm, töø boä Ñoâng Sôn xuaát hieän moät boä goïi laø Baéc  Sôn  </w:t>
      </w:r>
      <w:r>
        <w:rPr>
          <w:i/>
          <w:sz w:val="24"/>
        </w:rPr>
        <w:t>(Cuõng laø choã cuûa Luaät </w:t>
      </w:r>
      <w:r>
        <w:rPr>
          <w:i/>
          <w:sz w:val="24"/>
        </w:rPr>
        <w:t>chuû ôû)</w:t>
      </w:r>
      <w:r>
        <w:rPr>
          <w:sz w:val="24"/>
        </w:rPr>
        <w:t>. Baûy boä naøy ñeàu xuaát phaùt töø boä Ma-ha Taêng-kyø, coäng chung vôùi boä chính Ma-ha Taêng-kyø naøy, thaønh ra taùm</w:t>
      </w:r>
      <w:r>
        <w:rPr>
          <w:spacing w:val="47"/>
          <w:sz w:val="24"/>
        </w:rPr>
        <w:t> </w:t>
      </w:r>
      <w:r>
        <w:rPr>
          <w:sz w:val="24"/>
        </w:rPr>
        <w:t>boä.</w:t>
      </w:r>
    </w:p>
    <w:p>
      <w:pPr>
        <w:spacing w:line="235" w:lineRule="auto" w:before="0"/>
        <w:ind w:left="755" w:right="699" w:firstLine="566"/>
        <w:jc w:val="both"/>
        <w:rPr>
          <w:sz w:val="24"/>
        </w:rPr>
      </w:pPr>
      <w:r>
        <w:rPr>
          <w:sz w:val="24"/>
        </w:rPr>
        <w:t>Laïi, cuõng trong moät traêm naêm, töø boä Theå-tyø-lyù, seõ lieân tuïc xuaát phaùt möôøi moät boä. Cuï theå laø, trong  moät traêm naêm  xuaát phaùt ra  moät boä goïi laø Nhaát thieát ngöõ ngoân </w:t>
      </w:r>
      <w:r>
        <w:rPr>
          <w:i/>
          <w:sz w:val="24"/>
        </w:rPr>
        <w:t>(Luaät chuû chaáp coù ba ñôøi, neân taát caû   </w:t>
      </w:r>
      <w:r>
        <w:rPr>
          <w:i/>
          <w:sz w:val="24"/>
        </w:rPr>
        <w:t>ñeàu thuoäc veà ngöõ ngoân)</w:t>
      </w:r>
      <w:r>
        <w:rPr>
          <w:sz w:val="24"/>
        </w:rPr>
        <w:t>. Cuõng trong moät traêm naêm, töø boä Nhaát thieát ngöõ ngoân xuaát phaùt moät boä goïi laø  Tuyeát Sôn </w:t>
      </w:r>
      <w:r>
        <w:rPr>
          <w:i/>
          <w:sz w:val="24"/>
        </w:rPr>
        <w:t>(Cuõng laø nôi Luaät chuû  </w:t>
      </w:r>
      <w:r>
        <w:rPr>
          <w:i/>
          <w:sz w:val="24"/>
        </w:rPr>
        <w:t>ôû)</w:t>
      </w:r>
      <w:r>
        <w:rPr>
          <w:sz w:val="24"/>
        </w:rPr>
        <w:t>. Cuõng trong moät traêm naêm, töø boä Tuyeát Sôn xuaát phaùt moät boä goïi  laø Ñoäc Töû </w:t>
      </w:r>
      <w:r>
        <w:rPr>
          <w:i/>
          <w:sz w:val="24"/>
        </w:rPr>
        <w:t>(Hoï cuûa Luaät chuû). </w:t>
      </w:r>
      <w:r>
        <w:rPr>
          <w:sz w:val="24"/>
        </w:rPr>
        <w:t>Cuõng trong moät traêm naêm, töø  boä Ñoäc Töû xuaát phaùt moät boä goïi laø Phaùp Thaéng </w:t>
      </w:r>
      <w:r>
        <w:rPr>
          <w:i/>
          <w:sz w:val="24"/>
        </w:rPr>
        <w:t>(Teân cuûa Luaät chuû). </w:t>
      </w:r>
      <w:r>
        <w:rPr>
          <w:sz w:val="24"/>
        </w:rPr>
        <w:t>Cuõng trong moät traêm naêm, töø boä Phaùp Thaéng xuaát hieän moät boä goïi laø Hieàn </w:t>
      </w:r>
      <w:r>
        <w:rPr>
          <w:i/>
          <w:sz w:val="24"/>
        </w:rPr>
        <w:t>(Teân Luaät chuû). </w:t>
      </w:r>
      <w:r>
        <w:rPr>
          <w:sz w:val="24"/>
        </w:rPr>
        <w:t>Cuõng trong moät traêm naêm, töø boä Hieàn xuaát phaùt moät boä goïi laø Nhaát Thieát Sôû Quyù </w:t>
      </w:r>
      <w:r>
        <w:rPr>
          <w:i/>
          <w:sz w:val="24"/>
        </w:rPr>
        <w:t>(Do Luaät chuû thoâng ñaït neân moïi ngöôøi  </w:t>
      </w:r>
      <w:r>
        <w:rPr>
          <w:i/>
          <w:sz w:val="24"/>
        </w:rPr>
        <w:t>toân troïng nhö vaäy)</w:t>
      </w:r>
      <w:r>
        <w:rPr>
          <w:sz w:val="24"/>
        </w:rPr>
        <w:t>. Cuõng trong moät traêm naêm, töø boä Nhaát Thieát Sôû Quyù xuaát phaùt moät boä goïi laø Nhöng Sôn </w:t>
      </w:r>
      <w:r>
        <w:rPr>
          <w:i/>
          <w:sz w:val="24"/>
        </w:rPr>
        <w:t>(Choã ôû cuûa Luaät chuû)</w:t>
      </w:r>
      <w:r>
        <w:rPr>
          <w:sz w:val="24"/>
        </w:rPr>
        <w:t>. Cuõng trong moät traêm naêm, töø Nhöng Sôn xuaát phaùt moät boä goïi laø Ñaïi Baát Khaû Khí </w:t>
      </w:r>
      <w:r>
        <w:rPr>
          <w:i/>
          <w:sz w:val="24"/>
        </w:rPr>
        <w:t>(Luùc Luaät chuû môùi sinh, ngöôøi meï ñem boû  xuoáng  gieáng. </w:t>
      </w:r>
      <w:r>
        <w:rPr>
          <w:i/>
          <w:sz w:val="24"/>
        </w:rPr>
        <w:t>Ngöôøi cha tìm con, tuy bò rôi nhöng chöa cheát, neân goïi laø Ñaïi Baát Khaû Khí, laïi goïi laø Naêng Xaï)</w:t>
      </w:r>
      <w:r>
        <w:rPr>
          <w:sz w:val="24"/>
        </w:rPr>
        <w:t>. Cuõng trong moät traêm naêm, töø boä Ñaïi Baát  Khaû Khí xuaát phaùt moät boä goïi laø Phaùp Hoä </w:t>
      </w:r>
      <w:r>
        <w:rPr>
          <w:i/>
          <w:sz w:val="24"/>
        </w:rPr>
        <w:t>(Teân cuûa Luaät chuû)</w:t>
      </w:r>
      <w:r>
        <w:rPr>
          <w:sz w:val="24"/>
        </w:rPr>
        <w:t>. Laïi trong moät traêm naêm, töø boä Phaùp Hoä xuaát phaùt moät boä goïi laø Ca-dieáp- tyû </w:t>
      </w:r>
      <w:r>
        <w:rPr>
          <w:i/>
          <w:sz w:val="24"/>
        </w:rPr>
        <w:t>(Hoï cuûa Luaät chuû)</w:t>
      </w:r>
      <w:r>
        <w:rPr>
          <w:sz w:val="24"/>
        </w:rPr>
        <w:t>. Cuõng trong moät traêm naêm, töø boä Ca-dieáp-tyû  xuaát phaùt moät boä goïi laø Tu-ñoá-loä-cuù </w:t>
      </w:r>
      <w:r>
        <w:rPr>
          <w:i/>
          <w:sz w:val="24"/>
        </w:rPr>
        <w:t>(Luaät chuû chaáp nghóa cuûa kinh)</w:t>
      </w:r>
      <w:r>
        <w:rPr>
          <w:sz w:val="24"/>
        </w:rPr>
        <w:t>. Möôøi moät boä naøy ñeàu xuaát phaùt töø boä Theå-tyø-lyù. Nhö  vaäy,  coäng chung laïi thaønh möôøi hai</w:t>
      </w:r>
      <w:r>
        <w:rPr>
          <w:spacing w:val="22"/>
          <w:sz w:val="24"/>
        </w:rPr>
        <w:t> </w:t>
      </w:r>
      <w:r>
        <w:rPr>
          <w:sz w:val="24"/>
        </w:rPr>
        <w:t>boä.</w:t>
      </w:r>
    </w:p>
    <w:p>
      <w:pPr>
        <w:pStyle w:val="BodyText"/>
        <w:spacing w:line="282" w:lineRule="exact"/>
        <w:ind w:left="1322"/>
        <w:jc w:val="both"/>
      </w:pPr>
      <w:r>
        <w:rPr/>
        <w:t>Ñöùc Phaät lieàn noùi keä:</w:t>
      </w:r>
    </w:p>
    <w:p>
      <w:pPr>
        <w:spacing w:before="42"/>
        <w:ind w:left="3024" w:right="0" w:firstLine="0"/>
        <w:jc w:val="both"/>
        <w:rPr>
          <w:i/>
          <w:sz w:val="24"/>
        </w:rPr>
      </w:pPr>
      <w:r>
        <w:rPr>
          <w:i/>
          <w:sz w:val="24"/>
        </w:rPr>
        <w:t>Boä Ma-ha Taêng-kyø</w:t>
      </w:r>
    </w:p>
    <w:p>
      <w:pPr>
        <w:pStyle w:val="BodyText"/>
        <w:rPr>
          <w:i/>
          <w:sz w:val="20"/>
        </w:rPr>
      </w:pPr>
    </w:p>
    <w:p>
      <w:pPr>
        <w:pStyle w:val="BodyText"/>
        <w:spacing w:before="8"/>
        <w:rPr>
          <w:i/>
        </w:rPr>
      </w:pPr>
    </w:p>
    <w:p>
      <w:pPr>
        <w:pStyle w:val="BodyText"/>
        <w:spacing w:before="90"/>
        <w:ind w:left="2009" w:right="13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045" w:firstLine="0"/>
        <w:jc w:val="left"/>
        <w:rPr>
          <w:i/>
          <w:sz w:val="24"/>
        </w:rPr>
      </w:pPr>
      <w:r>
        <w:rPr>
          <w:i/>
          <w:sz w:val="24"/>
        </w:rPr>
        <w:t>Xuaát hieän theâm baûy boä </w:t>
      </w:r>
      <w:r>
        <w:rPr>
          <w:i/>
          <w:sz w:val="24"/>
        </w:rPr>
        <w:t>Theå-tyø-lyù möôøi moät Coäng chung laïi hai möôi Möôøi taùm, hai boä chính Phaùt xuaát töø Ñaïi</w:t>
      </w:r>
      <w:r>
        <w:rPr>
          <w:i/>
          <w:spacing w:val="27"/>
          <w:sz w:val="24"/>
        </w:rPr>
        <w:t> </w:t>
      </w:r>
      <w:r>
        <w:rPr>
          <w:i/>
          <w:sz w:val="24"/>
        </w:rPr>
        <w:t>thöøa</w:t>
      </w:r>
    </w:p>
    <w:p>
      <w:pPr>
        <w:spacing w:line="240" w:lineRule="auto" w:before="0"/>
        <w:ind w:left="3024" w:right="2540" w:firstLine="0"/>
        <w:jc w:val="left"/>
        <w:rPr>
          <w:i/>
          <w:sz w:val="24"/>
        </w:rPr>
      </w:pPr>
      <w:r>
        <w:rPr>
          <w:i/>
          <w:sz w:val="24"/>
        </w:rPr>
        <w:t>Khoâng ñuùng cuõng khoâng sai </w:t>
      </w:r>
      <w:r>
        <w:rPr>
          <w:i/>
          <w:sz w:val="24"/>
        </w:rPr>
        <w:t>Ta noùi vò lai khôûi.</w:t>
      </w:r>
    </w:p>
    <w:p>
      <w:pPr>
        <w:spacing w:before="22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5"/>
        <w:ind w:left="2009" w:right="139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98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09" w:right="19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- 11 468 QC-P15 PhÃ¢n Biá»⁄t Bá»Ž-Kinh VÄ…n ThÃ¹ SÆ° Lá»£i Váº¥n.docx</dc:title>
  <dcterms:created xsi:type="dcterms:W3CDTF">2021-03-10T12:04:13Z</dcterms:created>
  <dcterms:modified xsi:type="dcterms:W3CDTF">2021-03-10T12:04:13Z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